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B7" w:rsidRDefault="009572B2" w:rsidP="009572B2">
      <w:pPr>
        <w:jc w:val="center"/>
        <w:rPr>
          <w:rFonts w:ascii="Times New Roman" w:hAnsi="Times New Roman" w:cs="Times New Roman"/>
          <w:sz w:val="40"/>
          <w:szCs w:val="40"/>
          <w:lang w:val="bg-BG"/>
        </w:rPr>
      </w:pPr>
      <w:r w:rsidRPr="009572B2">
        <w:rPr>
          <w:rFonts w:ascii="Times New Roman" w:hAnsi="Times New Roman" w:cs="Times New Roman"/>
          <w:sz w:val="40"/>
          <w:szCs w:val="40"/>
          <w:lang w:val="bg-BG"/>
        </w:rPr>
        <w:t>ДОКЛАД</w:t>
      </w:r>
    </w:p>
    <w:p w:rsidR="009572B2" w:rsidRDefault="009572B2" w:rsidP="009572B2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9572B2">
        <w:rPr>
          <w:rFonts w:ascii="Times New Roman" w:hAnsi="Times New Roman" w:cs="Times New Roman"/>
          <w:sz w:val="28"/>
          <w:szCs w:val="28"/>
          <w:lang w:val="bg-BG"/>
        </w:rPr>
        <w:t>За дейноста на НЧ”Калина-1965” за 2018г.</w:t>
      </w:r>
    </w:p>
    <w:p w:rsidR="009572B2" w:rsidRDefault="009572B2" w:rsidP="00FC56C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Народно Читалище „Калина” е регистрирано в Окръжен съд гр. Добрич на 14.04.1998г.,вписано е в регистъра на народните читалища  към Министерството на културата под № 2772.</w:t>
      </w:r>
    </w:p>
    <w:p w:rsidR="009572B2" w:rsidRDefault="009572B2" w:rsidP="00FC56C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Членовете на Читалището наброяват 53 човека, мнозинството от които са пенсионери.Етническият състав е българи.Няколко семейства англечани и немци живеят </w:t>
      </w:r>
      <w:r w:rsidR="00FC56CD">
        <w:rPr>
          <w:rFonts w:ascii="Times New Roman" w:hAnsi="Times New Roman" w:cs="Times New Roman"/>
          <w:sz w:val="28"/>
          <w:szCs w:val="28"/>
          <w:lang w:val="bg-BG"/>
        </w:rPr>
        <w:t>също тук.Чита</w:t>
      </w:r>
      <w:r>
        <w:rPr>
          <w:rFonts w:ascii="Times New Roman" w:hAnsi="Times New Roman" w:cs="Times New Roman"/>
          <w:sz w:val="28"/>
          <w:szCs w:val="28"/>
          <w:lang w:val="bg-BG"/>
        </w:rPr>
        <w:t>лището се помещава в сграда съвместно с кметството.Няма библиотека и читалня.Развивасе основно информационна и културно-масова дейност.</w:t>
      </w:r>
    </w:p>
    <w:p w:rsidR="009572B2" w:rsidRDefault="009572B2" w:rsidP="00FC56C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Финансирането се осъществява ,чрез държавна и общинска субсидия ,</w:t>
      </w:r>
      <w:r w:rsidR="00CD1958">
        <w:rPr>
          <w:rFonts w:ascii="Times New Roman" w:hAnsi="Times New Roman" w:cs="Times New Roman"/>
          <w:sz w:val="28"/>
          <w:szCs w:val="28"/>
          <w:lang w:val="bg-BG"/>
        </w:rPr>
        <w:t>както и от наем на 50 дка. земеделска земя, за обработката на която има сключен договор с местен арендатор.</w:t>
      </w:r>
    </w:p>
    <w:p w:rsidR="00CD1958" w:rsidRDefault="00CD1958" w:rsidP="00FC56C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Дейността на читалището е регламентирана със зокона за нородните чителища.Работата  на ръководство през изтеклия период  е била насочена към утвърждаването на читалището , акто общодостъпен информационен център.Стараем се да откликнем на нуждите та местното население, спазвайки нормативните документи, областни и общински стратегии и планове за развитие.</w:t>
      </w:r>
    </w:p>
    <w:p w:rsidR="00CD1958" w:rsidRDefault="00CD1958" w:rsidP="00FC56C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Приоритети ни са насочени :</w:t>
      </w:r>
    </w:p>
    <w:p w:rsidR="00C35E71" w:rsidRPr="00C35E71" w:rsidRDefault="00C35E71" w:rsidP="00FC56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35E7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D1958" w:rsidRPr="00C35E71">
        <w:rPr>
          <w:rFonts w:ascii="Times New Roman" w:hAnsi="Times New Roman" w:cs="Times New Roman"/>
          <w:sz w:val="28"/>
          <w:szCs w:val="28"/>
          <w:lang w:val="bg-BG"/>
        </w:rPr>
        <w:t xml:space="preserve">Развитие и обогатяването на </w:t>
      </w:r>
      <w:r w:rsidRPr="00C35E71">
        <w:rPr>
          <w:rFonts w:ascii="Times New Roman" w:hAnsi="Times New Roman" w:cs="Times New Roman"/>
          <w:sz w:val="28"/>
          <w:szCs w:val="28"/>
          <w:lang w:val="bg-BG"/>
        </w:rPr>
        <w:t>културния живот и социалната дейност в с.Калина.</w:t>
      </w:r>
    </w:p>
    <w:p w:rsidR="00C35E71" w:rsidRDefault="00C35E71" w:rsidP="00FC56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35E71">
        <w:rPr>
          <w:rFonts w:ascii="Times New Roman" w:hAnsi="Times New Roman" w:cs="Times New Roman"/>
          <w:sz w:val="28"/>
          <w:szCs w:val="28"/>
          <w:lang w:val="bg-BG"/>
        </w:rPr>
        <w:t>Запазване на националните и местни традиции и обичаите на Добруджанския регион.</w:t>
      </w:r>
    </w:p>
    <w:p w:rsidR="00C35E71" w:rsidRDefault="00C35E71" w:rsidP="00FC56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Осигуряване на достъп до информация за местното население с цел</w:t>
      </w:r>
      <w:r w:rsidR="00FC56CD">
        <w:rPr>
          <w:rFonts w:ascii="Times New Roman" w:hAnsi="Times New Roman" w:cs="Times New Roman"/>
          <w:sz w:val="28"/>
          <w:szCs w:val="28"/>
          <w:lang w:val="bg-BG"/>
        </w:rPr>
        <w:t xml:space="preserve"> приобщаването им към ценностите и постиженията на науката, изкуството и културата.</w:t>
      </w:r>
    </w:p>
    <w:p w:rsidR="00FC56CD" w:rsidRDefault="00FC56CD" w:rsidP="00FC56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Възпитаването и утвърждаването на националнално самосъзнание.</w:t>
      </w:r>
    </w:p>
    <w:p w:rsidR="00FC56CD" w:rsidRDefault="00FC56CD" w:rsidP="00FC56C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За превръщането на читалището  в атрактивно място за комуникация , знание и култура, бяха извършени следните дейности:</w:t>
      </w:r>
    </w:p>
    <w:p w:rsidR="00FC56CD" w:rsidRDefault="00FC56CD" w:rsidP="00FC56C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1.Раздел библиотечна дейност:</w:t>
      </w:r>
    </w:p>
    <w:p w:rsidR="00FC56CD" w:rsidRDefault="00FC56CD" w:rsidP="00FC56C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   Въпреки, че не разполагане с регистрирана библиотека , читалището разполага </w:t>
      </w:r>
      <w:r w:rsidR="003B63D1">
        <w:rPr>
          <w:rFonts w:ascii="Times New Roman" w:hAnsi="Times New Roman" w:cs="Times New Roman"/>
          <w:sz w:val="28"/>
          <w:szCs w:val="28"/>
          <w:lang w:val="bg-BG"/>
        </w:rPr>
        <w:t>с достатъчно книги, които сме получили основно чрез дарения от наши съселяни.В същото време се закупува литература, която отговаря на предпочитанията на членовете.Ежегодно се прави абонамент за вестниците:”Хоби  фермер” , „Трета възраст” , „Седмичен глас” и списание „ Журнал за жената” .Поддържа се абонамент за телевизия и интернет на „Булсат ком”.</w:t>
      </w:r>
    </w:p>
    <w:p w:rsidR="003B63D1" w:rsidRDefault="003B63D1" w:rsidP="00FC56C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2. Раздел – художествена самодейност:</w:t>
      </w:r>
    </w:p>
    <w:p w:rsidR="003B63D1" w:rsidRDefault="003B63D1" w:rsidP="00FC56C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 големия салон на читалището се поддържа и обогатява експозиция от етнографски материали.посещават се събори и фестивали на общинско и регионално ниво.</w:t>
      </w:r>
    </w:p>
    <w:p w:rsidR="003B63D1" w:rsidRDefault="003B63D1" w:rsidP="00FC56C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На 21.01.2018г. във връзка с празнуването на „ Бабин Ден”</w:t>
      </w:r>
      <w:r w:rsidR="00AB6CAD">
        <w:rPr>
          <w:rFonts w:ascii="Times New Roman" w:hAnsi="Times New Roman" w:cs="Times New Roman"/>
          <w:sz w:val="28"/>
          <w:szCs w:val="28"/>
          <w:lang w:val="bg-BG"/>
        </w:rPr>
        <w:t xml:space="preserve"> бе организирано праз</w:t>
      </w:r>
      <w:r>
        <w:rPr>
          <w:rFonts w:ascii="Times New Roman" w:hAnsi="Times New Roman" w:cs="Times New Roman"/>
          <w:sz w:val="28"/>
          <w:szCs w:val="28"/>
          <w:lang w:val="bg-BG"/>
        </w:rPr>
        <w:t>ненство в ресторант „Извор” в с.Кранево.</w:t>
      </w:r>
    </w:p>
    <w:p w:rsidR="003B63D1" w:rsidRDefault="00CC0AA3" w:rsidP="00FC56C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Мероприятието се проведе съвместно с членовете на читалището от с.Василево.Припомниха се времената , когато в селата са се раждали повече деца и ролята на „бабата” е била много важна.</w:t>
      </w:r>
    </w:p>
    <w:p w:rsidR="00CC0AA3" w:rsidRDefault="00CC0AA3" w:rsidP="00FC56C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По повад Осми Март жените от селото получиха  красиво цвете и бяха поздравени от ръководството но читалището.Беше организирана разходка до с.Българево и гр.Каварна и обяд в ресторант „морско кончи”, където участниците в мероприятието се повеселиха , потанцуваха и си прекараха добре.</w:t>
      </w:r>
    </w:p>
    <w:p w:rsidR="00CC0AA3" w:rsidRDefault="00CC0AA3" w:rsidP="00FC56C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През месец Март в с.калина екип на немската телевизия „ САТ”! засне материал във връзка с живущите в района  граждани на Германия.По този повод читалището оказа съдейсктвие на нашата съсел</w:t>
      </w:r>
      <w:r w:rsidR="006936B4">
        <w:rPr>
          <w:rFonts w:ascii="Times New Roman" w:hAnsi="Times New Roman" w:cs="Times New Roman"/>
          <w:sz w:val="28"/>
          <w:szCs w:val="28"/>
          <w:lang w:val="bg-BG"/>
        </w:rPr>
        <w:t>янка габи и предполагам , че пом</w:t>
      </w:r>
      <w:r>
        <w:rPr>
          <w:rFonts w:ascii="Times New Roman" w:hAnsi="Times New Roman" w:cs="Times New Roman"/>
          <w:sz w:val="28"/>
          <w:szCs w:val="28"/>
          <w:lang w:val="bg-BG"/>
        </w:rPr>
        <w:t>о</w:t>
      </w:r>
      <w:r w:rsidR="006936B4">
        <w:rPr>
          <w:rFonts w:ascii="Times New Roman" w:hAnsi="Times New Roman" w:cs="Times New Roman"/>
          <w:sz w:val="28"/>
          <w:szCs w:val="28"/>
          <w:lang w:val="bg-BG"/>
        </w:rPr>
        <w:t>гн</w:t>
      </w:r>
      <w:r>
        <w:rPr>
          <w:rFonts w:ascii="Times New Roman" w:hAnsi="Times New Roman" w:cs="Times New Roman"/>
          <w:sz w:val="28"/>
          <w:szCs w:val="28"/>
          <w:lang w:val="bg-BG"/>
        </w:rPr>
        <w:t>ахме да се добие предства за начина на живот и ежедневието на живущите в селото</w:t>
      </w:r>
      <w:r w:rsidR="006936B4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6936B4" w:rsidRDefault="006936B4" w:rsidP="00FC56C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В с калина  през годината бяха закупени няколко къщи от немси граждани, които прекараха извесно време през ледния период в селото.Една от целите на читалището е запознаването на новете собственици с културата , бита и историята на района.Неколкократно се проведоха езлети в гората , разходки до исторически обекти- Дуранкулак ,Калиакра, Двореца в Балчик и др.</w:t>
      </w:r>
    </w:p>
    <w:p w:rsidR="006936B4" w:rsidRDefault="006936B4" w:rsidP="00FC56C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    През годината чителището продължи да поддържа част от територията  в центъра на селото.Неколкократно  терена бе окосяван и почистван от отпадъци.</w:t>
      </w:r>
    </w:p>
    <w:p w:rsidR="006936B4" w:rsidRDefault="006936B4" w:rsidP="00FC56C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Многократно през годината се празнуваха рождени и имени дни , както и други мероприятия.</w:t>
      </w:r>
    </w:p>
    <w:p w:rsidR="006936B4" w:rsidRDefault="006936B4" w:rsidP="00FC56C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Жените от селото  поддържат традицията и перодично се събират на по чаша чай.</w:t>
      </w:r>
    </w:p>
    <w:p w:rsidR="006936B4" w:rsidRDefault="006936B4" w:rsidP="00FC56C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През месец август читалищните членове имаха възможност до присъстват на представленията на любими естрадни изпълнители</w:t>
      </w:r>
      <w:r w:rsidR="009C1FBF">
        <w:rPr>
          <w:rFonts w:ascii="Times New Roman" w:hAnsi="Times New Roman" w:cs="Times New Roman"/>
          <w:sz w:val="28"/>
          <w:szCs w:val="28"/>
          <w:lang w:val="bg-BG"/>
        </w:rPr>
        <w:t xml:space="preserve"> в летния театър на гр.Добрич.Имаха върможност да видят и чуят Й.Христова , Р.Кирилова и др., които ни заредиха с много положителни емоции.</w:t>
      </w:r>
    </w:p>
    <w:p w:rsidR="009C1FBF" w:rsidRDefault="009C1FBF" w:rsidP="00FC56C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През м.Октомври организирахме екскурзия до гр.Варна и с.Чернево.</w:t>
      </w:r>
    </w:p>
    <w:p w:rsidR="009C1FBF" w:rsidRDefault="009C1FBF" w:rsidP="00FC56C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Предварително посетихме етнографския музей в гр.Балчик.Изслушахме беседата на уредника на музея и научихме  интересни неща за живота в града през 19 в. и началото на 20 в.Същият ден посетихме и етнографския комплекс в с.Чернево.</w:t>
      </w:r>
    </w:p>
    <w:p w:rsidR="009C1FBF" w:rsidRDefault="009C1FBF" w:rsidP="00FC56C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Членовете на чителището оргаонизирано посетиха две театрални постановки в гр.Г.Тошево и гр.Добрич.</w:t>
      </w:r>
    </w:p>
    <w:p w:rsidR="009C1FBF" w:rsidRDefault="009C1FBF" w:rsidP="00FC56C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„Амок” с участието Йоана Буковска и „Антихрист” по произведението на Емилиян Станев.</w:t>
      </w:r>
    </w:p>
    <w:p w:rsidR="009C1FBF" w:rsidRDefault="009C1FBF" w:rsidP="00FC56C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НЧ „Калина-1965” поддържа връзка и си взаимодейства с другите читалища в общината.През м.Ноември  присъствахме на </w:t>
      </w:r>
      <w:r w:rsidR="00741EFA">
        <w:rPr>
          <w:rFonts w:ascii="Times New Roman" w:hAnsi="Times New Roman" w:cs="Times New Roman"/>
          <w:sz w:val="28"/>
          <w:szCs w:val="28"/>
          <w:lang w:val="bg-BG"/>
        </w:rPr>
        <w:t>организирания от читалище „Василево” ,концерт на фолклорен състав от с.Калипетрово.</w:t>
      </w:r>
    </w:p>
    <w:p w:rsidR="00741EFA" w:rsidRDefault="00741EFA" w:rsidP="00FC56C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Благодариние на Ванушка Колева неколкократно през годината бяха помествани материали отностно проведените мероприятия във вестниците „ Трета възраст” и „Добруджански глас”</w:t>
      </w:r>
    </w:p>
    <w:p w:rsidR="00741EFA" w:rsidRDefault="00741EFA" w:rsidP="00FC56C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Информацията за случващото се в считалището и селото често постваме и и във „Фейсбук”, благодариние на Иван Георгиев, който подържа страницата ни във социалната мрежа.</w:t>
      </w:r>
    </w:p>
    <w:p w:rsidR="00741EFA" w:rsidRDefault="00741EFA" w:rsidP="00FC56C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4. Раздел – повишаване на квалификацията  и надграждане на знанията:</w:t>
      </w:r>
    </w:p>
    <w:p w:rsidR="00741EFA" w:rsidRDefault="00741EFA" w:rsidP="00FC56C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С цел проучване на добри практики от водещи културни организации и възможностите за тяхонот прилагане се поддържат връзки  със секретаряи на читалища от региона .Не се пропускат оперативки , обучения и срещи , организирани на общинско и областно ниво.</w:t>
      </w:r>
    </w:p>
    <w:p w:rsidR="00741EFA" w:rsidRDefault="00741EFA" w:rsidP="00FC56C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41EFA" w:rsidRDefault="00741EFA" w:rsidP="00FC56C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05.02.2019г.                                           Изготвил:</w:t>
      </w:r>
    </w:p>
    <w:p w:rsidR="00741EFA" w:rsidRDefault="00741EFA" w:rsidP="00FC56C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С.Калина                                                                   /Д.Драгнев/</w:t>
      </w:r>
    </w:p>
    <w:p w:rsidR="00741EFA" w:rsidRDefault="00741EFA" w:rsidP="00FC56C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936B4" w:rsidRPr="00FC56CD" w:rsidRDefault="006936B4" w:rsidP="00FC56C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D1958" w:rsidRDefault="00CD1958" w:rsidP="00FC56C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</w:p>
    <w:p w:rsidR="00CD1958" w:rsidRDefault="00CD1958" w:rsidP="009572B2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CD1958" w:rsidRDefault="00CD1958" w:rsidP="009572B2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CD1958" w:rsidRPr="009572B2" w:rsidRDefault="00CD1958" w:rsidP="009572B2">
      <w:pPr>
        <w:rPr>
          <w:rFonts w:ascii="Times New Roman" w:hAnsi="Times New Roman" w:cs="Times New Roman"/>
          <w:sz w:val="28"/>
          <w:szCs w:val="28"/>
          <w:lang w:val="bg-BG"/>
        </w:rPr>
      </w:pPr>
    </w:p>
    <w:sectPr w:rsidR="00CD1958" w:rsidRPr="009572B2" w:rsidSect="00343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C3B33"/>
    <w:multiLevelType w:val="hybridMultilevel"/>
    <w:tmpl w:val="55AE8888"/>
    <w:lvl w:ilvl="0" w:tplc="63D8CF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72B2"/>
    <w:rsid w:val="00343BB7"/>
    <w:rsid w:val="003B63D1"/>
    <w:rsid w:val="006936B4"/>
    <w:rsid w:val="00741EFA"/>
    <w:rsid w:val="009572B2"/>
    <w:rsid w:val="009C1FBF"/>
    <w:rsid w:val="00AB6CAD"/>
    <w:rsid w:val="00C35E71"/>
    <w:rsid w:val="00CC0AA3"/>
    <w:rsid w:val="00CD1958"/>
    <w:rsid w:val="00FC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E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F7BDA-D824-4EB1-B503-E784C7D6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2019-06-21T07:22:00Z</dcterms:created>
  <dcterms:modified xsi:type="dcterms:W3CDTF">2019-06-21T08:55:00Z</dcterms:modified>
</cp:coreProperties>
</file>